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71B8" w:rsidRPr="00035841" w:rsidRDefault="00AC0828" w:rsidP="00DE71B8">
      <w:pPr>
        <w:pStyle w:val="PlainText"/>
        <w:rPr>
          <w:b/>
        </w:rPr>
      </w:pPr>
      <w:r w:rsidRPr="00035841">
        <w:rPr>
          <w:b/>
        </w:rPr>
        <w:t>EVLİLİK TESCİLİ</w:t>
      </w:r>
    </w:p>
    <w:p w:rsidR="00DE71B8" w:rsidRDefault="00DE71B8" w:rsidP="00DE71B8">
      <w:pPr>
        <w:pStyle w:val="PlainText"/>
      </w:pPr>
    </w:p>
    <w:p w:rsidR="00035841" w:rsidRDefault="00DE71B8" w:rsidP="00035841">
      <w:pPr>
        <w:pStyle w:val="PlainText"/>
        <w:jc w:val="both"/>
      </w:pPr>
      <w:r>
        <w:t>Eğer Kanada’da Başkonsolosluğumuz görev bölgesinde evliliğiniz gerçekleşti ise evlilik tescilinizi Başkonsolosluğumuzda yapabilirsiniz.</w:t>
      </w:r>
      <w:r w:rsidR="00035841">
        <w:t xml:space="preserve"> </w:t>
      </w:r>
      <w:r>
        <w:t xml:space="preserve">Evlilik tescili başvurularınız için Başkonsolosluğumuza gelmeden önce </w:t>
      </w:r>
      <w:hyperlink r:id="rId5" w:history="1">
        <w:r>
          <w:rPr>
            <w:rStyle w:val="Hyperlink"/>
          </w:rPr>
          <w:t>www.konsolosluk.gov.tr</w:t>
        </w:r>
      </w:hyperlink>
      <w:r w:rsidR="005F4768">
        <w:t xml:space="preserve"> </w:t>
      </w:r>
      <w:r>
        <w:t>internet adresinden “Evlilik” başlığından randevu alınması gerekmektedir.</w:t>
      </w:r>
    </w:p>
    <w:p w:rsidR="00035841" w:rsidRDefault="00035841" w:rsidP="00035841">
      <w:pPr>
        <w:pStyle w:val="PlainText"/>
        <w:jc w:val="both"/>
      </w:pPr>
    </w:p>
    <w:p w:rsidR="00DE71B8" w:rsidRDefault="00DE71B8" w:rsidP="00DE71B8">
      <w:pPr>
        <w:pStyle w:val="PlainText"/>
      </w:pPr>
      <w:r>
        <w:t xml:space="preserve">Evlilik Tescili için Gerekli Belgeler: </w:t>
      </w:r>
    </w:p>
    <w:p w:rsidR="00DE71B8" w:rsidRDefault="00DE71B8" w:rsidP="00DE71B8">
      <w:pPr>
        <w:pStyle w:val="PlainText"/>
      </w:pPr>
      <w:r>
        <w:t>-             </w:t>
      </w:r>
      <w:r w:rsidR="00432F51">
        <w:t>B</w:t>
      </w:r>
      <w:r>
        <w:t xml:space="preserve">elirtilen formlar </w:t>
      </w:r>
      <w:r w:rsidR="00035841">
        <w:t>(Başkonsolosluğumuza geldiğinizde doldurabilirsiniz.)</w:t>
      </w:r>
    </w:p>
    <w:p w:rsidR="00DE71B8" w:rsidRDefault="00DE71B8" w:rsidP="00DE71B8">
      <w:pPr>
        <w:pStyle w:val="PlainText"/>
      </w:pPr>
      <w:r>
        <w:t>-             </w:t>
      </w:r>
      <w:r w:rsidR="00E57069">
        <w:t>Kanada e</w:t>
      </w:r>
      <w:r>
        <w:t xml:space="preserve">vlilik sertifikasının </w:t>
      </w:r>
      <w:r w:rsidRPr="00432F51">
        <w:rPr>
          <w:b/>
        </w:rPr>
        <w:t>aslı</w:t>
      </w:r>
    </w:p>
    <w:p w:rsidR="00DE71B8" w:rsidRDefault="00DE71B8" w:rsidP="00DE71B8">
      <w:pPr>
        <w:pStyle w:val="PlainText"/>
      </w:pPr>
      <w:r>
        <w:t>-             </w:t>
      </w:r>
      <w:bookmarkStart w:id="0" w:name="_GoBack"/>
      <w:bookmarkEnd w:id="0"/>
      <w:r>
        <w:t xml:space="preserve">Pasaportlarınız </w:t>
      </w:r>
    </w:p>
    <w:p w:rsidR="00DE71B8" w:rsidRDefault="00DE71B8" w:rsidP="00DE71B8">
      <w:pPr>
        <w:pStyle w:val="PlainText"/>
      </w:pPr>
      <w:r>
        <w:t xml:space="preserve">-             </w:t>
      </w:r>
      <w:r w:rsidR="00035841">
        <w:t>T.C.</w:t>
      </w:r>
      <w:r>
        <w:t xml:space="preserve"> Kimlikleriniz</w:t>
      </w:r>
    </w:p>
    <w:p w:rsidR="00DE71B8" w:rsidRDefault="00DE71B8" w:rsidP="00DE71B8">
      <w:pPr>
        <w:pStyle w:val="PlainText"/>
      </w:pPr>
    </w:p>
    <w:p w:rsidR="00DE71B8" w:rsidRDefault="00DE71B8" w:rsidP="00DE71B8">
      <w:pPr>
        <w:pStyle w:val="PlainText"/>
      </w:pPr>
      <w:r>
        <w:t>Eşiniz yabancı ise;</w:t>
      </w:r>
    </w:p>
    <w:p w:rsidR="00B141DD" w:rsidRDefault="00B141DD" w:rsidP="00DE71B8">
      <w:pPr>
        <w:pStyle w:val="PlainText"/>
      </w:pPr>
      <w:r>
        <w:t xml:space="preserve">- </w:t>
      </w:r>
      <w:r>
        <w:tab/>
        <w:t xml:space="preserve">Pasaport </w:t>
      </w:r>
      <w:r w:rsidRPr="00432F51">
        <w:rPr>
          <w:b/>
        </w:rPr>
        <w:t>aslı</w:t>
      </w:r>
    </w:p>
    <w:p w:rsidR="00035841" w:rsidRPr="00CA428A" w:rsidRDefault="00B141DD" w:rsidP="00B141DD">
      <w:pPr>
        <w:pStyle w:val="PlainText"/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</w:r>
      <w:r w:rsidR="00035841" w:rsidRPr="00CA428A">
        <w:rPr>
          <w:rFonts w:asciiTheme="minorHAnsi" w:hAnsiTheme="minorHAnsi" w:cstheme="minorHAnsi"/>
        </w:rPr>
        <w:t xml:space="preserve">Yabancı eşin üzerinde </w:t>
      </w:r>
      <w:r w:rsidR="00035841" w:rsidRPr="00CA428A">
        <w:rPr>
          <w:rFonts w:asciiTheme="minorHAnsi" w:hAnsiTheme="minorHAnsi" w:cstheme="minorHAnsi"/>
          <w:b/>
          <w:bCs/>
        </w:rPr>
        <w:t>anne-baba</w:t>
      </w:r>
      <w:r w:rsidR="00035841" w:rsidRPr="00CA428A">
        <w:rPr>
          <w:rFonts w:asciiTheme="minorHAnsi" w:hAnsiTheme="minorHAnsi" w:cstheme="minorHAnsi"/>
        </w:rPr>
        <w:t xml:space="preserve"> isimleri yazılı </w:t>
      </w:r>
      <w:r w:rsidR="00035841" w:rsidRPr="005C3ED3">
        <w:rPr>
          <w:rFonts w:asciiTheme="minorHAnsi" w:hAnsiTheme="minorHAnsi" w:cstheme="minorHAnsi"/>
          <w:b/>
        </w:rPr>
        <w:t>doğum belgesi</w:t>
      </w:r>
      <w:r w:rsidR="00035841" w:rsidRPr="00CA428A">
        <w:rPr>
          <w:rFonts w:asciiTheme="minorHAnsi" w:hAnsiTheme="minorHAnsi" w:cstheme="minorHAnsi"/>
          <w:b/>
          <w:bCs/>
        </w:rPr>
        <w:t xml:space="preserve"> </w:t>
      </w:r>
      <w:r w:rsidR="00432F51">
        <w:rPr>
          <w:rFonts w:asciiTheme="minorHAnsi" w:hAnsiTheme="minorHAnsi" w:cstheme="minorHAnsi"/>
          <w:b/>
          <w:bCs/>
        </w:rPr>
        <w:t>aslı</w:t>
      </w:r>
    </w:p>
    <w:p w:rsidR="00035841" w:rsidRPr="00CA428A" w:rsidRDefault="00035841" w:rsidP="00035841">
      <w:pPr>
        <w:pStyle w:val="PlainText"/>
        <w:ind w:left="1080"/>
        <w:jc w:val="both"/>
        <w:rPr>
          <w:rFonts w:asciiTheme="minorHAnsi" w:hAnsiTheme="minorHAnsi" w:cstheme="minorHAnsi"/>
        </w:rPr>
      </w:pPr>
    </w:p>
    <w:p w:rsidR="00035841" w:rsidRPr="00CA428A" w:rsidRDefault="00035841" w:rsidP="00035841">
      <w:pPr>
        <w:pStyle w:val="PlainText"/>
        <w:ind w:left="360" w:firstLine="348"/>
        <w:jc w:val="both"/>
        <w:rPr>
          <w:rFonts w:asciiTheme="minorHAnsi" w:hAnsiTheme="minorHAnsi" w:cstheme="minorHAnsi"/>
          <w:u w:val="single"/>
        </w:rPr>
      </w:pPr>
      <w:r w:rsidRPr="00CA428A">
        <w:rPr>
          <w:rFonts w:asciiTheme="minorHAnsi" w:hAnsiTheme="minorHAnsi" w:cstheme="minorHAnsi"/>
          <w:bCs/>
          <w:u w:val="single"/>
        </w:rPr>
        <w:t xml:space="preserve">Eğer belge Kanada dışında üçüncü bir ülke tarafından düzenlenmiş ise: </w:t>
      </w:r>
    </w:p>
    <w:p w:rsidR="00035841" w:rsidRPr="00CA428A" w:rsidRDefault="00035841" w:rsidP="00035841">
      <w:pPr>
        <w:pStyle w:val="PlainText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CA428A">
        <w:rPr>
          <w:rFonts w:asciiTheme="minorHAnsi" w:hAnsiTheme="minorHAnsi" w:cstheme="minorHAnsi"/>
          <w:bCs/>
        </w:rPr>
        <w:t xml:space="preserve">Tasdik işlemi, belgeyi düzenleyen üçüncü ülke tarafından yapılmalıdır. </w:t>
      </w:r>
    </w:p>
    <w:p w:rsidR="00035841" w:rsidRPr="00CA428A" w:rsidRDefault="00035841" w:rsidP="00035841">
      <w:pPr>
        <w:pStyle w:val="PlainText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proofErr w:type="spellStart"/>
      <w:r w:rsidRPr="00CA428A">
        <w:rPr>
          <w:rFonts w:asciiTheme="minorHAnsi" w:hAnsiTheme="minorHAnsi" w:cstheme="minorHAnsi"/>
          <w:bCs/>
        </w:rPr>
        <w:t>Sözkonusu</w:t>
      </w:r>
      <w:proofErr w:type="spellEnd"/>
      <w:r w:rsidRPr="00CA428A">
        <w:rPr>
          <w:rFonts w:asciiTheme="minorHAnsi" w:hAnsiTheme="minorHAnsi" w:cstheme="minorHAnsi"/>
          <w:bCs/>
        </w:rPr>
        <w:t xml:space="preserve"> ülke makamları tarafından tasdik edilen belge, o ülkedeki T.C. Büyükelçiliği/Başkonsolosluğu’na bağlı yeminli tercümanlardan biri tarafından Türkçeye tercüme ettirilmeli ve bilahare </w:t>
      </w:r>
      <w:proofErr w:type="spellStart"/>
      <w:r w:rsidRPr="00CA428A">
        <w:rPr>
          <w:rFonts w:asciiTheme="minorHAnsi" w:hAnsiTheme="minorHAnsi" w:cstheme="minorHAnsi"/>
          <w:bCs/>
        </w:rPr>
        <w:t>sözkonusu</w:t>
      </w:r>
      <w:proofErr w:type="spellEnd"/>
      <w:r w:rsidRPr="00CA428A">
        <w:rPr>
          <w:rFonts w:asciiTheme="minorHAnsi" w:hAnsiTheme="minorHAnsi" w:cstheme="minorHAnsi"/>
          <w:bCs/>
        </w:rPr>
        <w:t xml:space="preserve"> T.C. Büyükelçiliği/Başkonsolosluğu tarafından onaylanmalıdır. (Bu süreç hakkında ayrıntılı bilgi için </w:t>
      </w:r>
      <w:proofErr w:type="spellStart"/>
      <w:r w:rsidRPr="00CA428A">
        <w:rPr>
          <w:rFonts w:asciiTheme="minorHAnsi" w:hAnsiTheme="minorHAnsi" w:cstheme="minorHAnsi"/>
          <w:bCs/>
        </w:rPr>
        <w:t>sözkonusu</w:t>
      </w:r>
      <w:proofErr w:type="spellEnd"/>
      <w:r w:rsidRPr="00CA428A">
        <w:rPr>
          <w:rFonts w:asciiTheme="minorHAnsi" w:hAnsiTheme="minorHAnsi" w:cstheme="minorHAnsi"/>
          <w:bCs/>
        </w:rPr>
        <w:t xml:space="preserve"> ülkede bulunan T.C. Büyükelçiliği/Başkonsolosluğuna başvurabilirsiniz.)</w:t>
      </w:r>
    </w:p>
    <w:p w:rsidR="00DE71B8" w:rsidRDefault="00DE71B8" w:rsidP="00DE71B8">
      <w:pPr>
        <w:pStyle w:val="PlainText"/>
      </w:pPr>
      <w:r>
        <w:t> </w:t>
      </w:r>
    </w:p>
    <w:p w:rsidR="00DE71B8" w:rsidRDefault="00DE71B8" w:rsidP="00BF0BF2">
      <w:pPr>
        <w:pStyle w:val="PlainText"/>
        <w:jc w:val="both"/>
      </w:pPr>
      <w:r>
        <w:t xml:space="preserve">Yabancı eşin doğum belgesi ibraz edilemiyor ise vatandaşı olduğu ülkenin temsilcilikleri ile iletişime geçilerek temin edilebilecek olan belgelerin öğrenilip Başkonsolosluğumuza ibraz edilmesi gerekmektedir. </w:t>
      </w:r>
    </w:p>
    <w:p w:rsidR="00432F51" w:rsidRDefault="00432F51" w:rsidP="00DE71B8">
      <w:pPr>
        <w:pStyle w:val="PlainText"/>
      </w:pPr>
    </w:p>
    <w:p w:rsidR="00DE71B8" w:rsidRDefault="00DE71B8" w:rsidP="00DE71B8">
      <w:pPr>
        <w:pStyle w:val="PlainText"/>
      </w:pPr>
      <w:r>
        <w:t xml:space="preserve">Evlilik tescil işlem ücreti olarak </w:t>
      </w:r>
      <w:r w:rsidR="00035841">
        <w:t>2</w:t>
      </w:r>
      <w:r w:rsidR="002E03C8">
        <w:t>7</w:t>
      </w:r>
      <w:r>
        <w:t xml:space="preserve"> Kanada Doları alınmaktadır.</w:t>
      </w:r>
    </w:p>
    <w:p w:rsidR="00DE71B8" w:rsidRDefault="00DE71B8" w:rsidP="00DE71B8">
      <w:pPr>
        <w:pStyle w:val="PlainText"/>
      </w:pPr>
    </w:p>
    <w:p w:rsidR="00AC0828" w:rsidRDefault="00DE71B8" w:rsidP="00BF0BF2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 xml:space="preserve">Not: Posta ile yapılacak başvurularda belgelerin asılları gönderilecekse eğer Canada Post’tan temin edebileceğiniz </w:t>
      </w:r>
      <w:r w:rsidR="00432F51">
        <w:rPr>
          <w:rFonts w:ascii="Arial" w:hAnsi="Arial" w:cs="Arial"/>
          <w:b/>
          <w:bCs/>
        </w:rPr>
        <w:t>‘</w:t>
      </w:r>
      <w:proofErr w:type="spellStart"/>
      <w:r>
        <w:rPr>
          <w:rFonts w:ascii="Arial" w:hAnsi="Arial" w:cs="Arial"/>
          <w:b/>
          <w:bCs/>
        </w:rPr>
        <w:t>prepaid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envelope</w:t>
      </w:r>
      <w:proofErr w:type="spellEnd"/>
      <w:r w:rsidR="00432F51">
        <w:rPr>
          <w:rFonts w:ascii="Arial" w:hAnsi="Arial" w:cs="Arial"/>
          <w:b/>
          <w:bCs/>
        </w:rPr>
        <w:t>’</w:t>
      </w:r>
      <w:r>
        <w:rPr>
          <w:rFonts w:ascii="Arial" w:hAnsi="Arial" w:cs="Arial"/>
          <w:b/>
          <w:bCs/>
        </w:rPr>
        <w:t xml:space="preserve"> da gerekli belgeler arasındadır. Belge asılları yerine </w:t>
      </w:r>
      <w:r w:rsidR="00035841">
        <w:rPr>
          <w:rFonts w:ascii="Arial" w:hAnsi="Arial" w:cs="Arial"/>
          <w:b/>
          <w:bCs/>
        </w:rPr>
        <w:t>noter onaylı</w:t>
      </w:r>
      <w:r>
        <w:rPr>
          <w:rFonts w:ascii="Arial" w:hAnsi="Arial" w:cs="Arial"/>
          <w:b/>
          <w:bCs/>
        </w:rPr>
        <w:t xml:space="preserve"> suretleri ile de başvuruda bulunabilirsiniz. Ödeme için nakit ücret ya da Money </w:t>
      </w:r>
      <w:proofErr w:type="spellStart"/>
      <w:r>
        <w:rPr>
          <w:rFonts w:ascii="Arial" w:hAnsi="Arial" w:cs="Arial"/>
          <w:b/>
          <w:bCs/>
        </w:rPr>
        <w:t>order</w:t>
      </w:r>
      <w:proofErr w:type="spellEnd"/>
      <w:r>
        <w:rPr>
          <w:rFonts w:ascii="Arial" w:hAnsi="Arial" w:cs="Arial"/>
          <w:b/>
          <w:bCs/>
        </w:rPr>
        <w:t xml:space="preserve"> ‘Turkish Consulate General in Toronto’ olarak gönderebilirsiniz.</w:t>
      </w:r>
    </w:p>
    <w:p w:rsidR="00746424" w:rsidRPr="00AC0828" w:rsidRDefault="00AC62F7" w:rsidP="00AC0828"/>
    <w:sectPr w:rsidR="00746424" w:rsidRPr="00AC0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53326E"/>
    <w:multiLevelType w:val="hybridMultilevel"/>
    <w:tmpl w:val="E6C228CE"/>
    <w:lvl w:ilvl="0" w:tplc="D2766F8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7FC41EA"/>
    <w:multiLevelType w:val="hybridMultilevel"/>
    <w:tmpl w:val="4A4217D8"/>
    <w:lvl w:ilvl="0" w:tplc="445624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828"/>
    <w:rsid w:val="00035841"/>
    <w:rsid w:val="00054064"/>
    <w:rsid w:val="0011156D"/>
    <w:rsid w:val="001303C1"/>
    <w:rsid w:val="002268E4"/>
    <w:rsid w:val="002E03C8"/>
    <w:rsid w:val="00311971"/>
    <w:rsid w:val="00432F51"/>
    <w:rsid w:val="00561C27"/>
    <w:rsid w:val="005F4768"/>
    <w:rsid w:val="008E4574"/>
    <w:rsid w:val="00AC0828"/>
    <w:rsid w:val="00AC62F7"/>
    <w:rsid w:val="00B141DD"/>
    <w:rsid w:val="00BF0BF2"/>
    <w:rsid w:val="00D604AD"/>
    <w:rsid w:val="00DE71B8"/>
    <w:rsid w:val="00E57069"/>
    <w:rsid w:val="00F6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A4CEA"/>
  <w15:chartTrackingRefBased/>
  <w15:docId w15:val="{FC3E5E23-4641-4163-95E8-74E021897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C0828"/>
    <w:pPr>
      <w:spacing w:after="0" w:line="240" w:lineRule="auto"/>
    </w:pPr>
    <w:rPr>
      <w:rFonts w:ascii="Calibr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rsid w:val="00AC0828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DE71B8"/>
    <w:rPr>
      <w:color w:val="0563C1"/>
      <w:u w:val="single"/>
    </w:rPr>
  </w:style>
  <w:style w:type="table" w:styleId="TableGrid">
    <w:name w:val="Table Grid"/>
    <w:basedOn w:val="TableNormal"/>
    <w:uiPriority w:val="39"/>
    <w:rsid w:val="00BF0BF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solosluk.gov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Ekin Öner Çift</dc:creator>
  <cp:keywords/>
  <dc:description/>
  <cp:lastModifiedBy>Ekin Öner Çift</cp:lastModifiedBy>
  <cp:revision>17</cp:revision>
  <cp:lastPrinted>2024-03-20T16:07:00Z</cp:lastPrinted>
  <dcterms:created xsi:type="dcterms:W3CDTF">2022-04-06T16:07:00Z</dcterms:created>
  <dcterms:modified xsi:type="dcterms:W3CDTF">2026-10-22T16:57:00Z</dcterms:modified>
</cp:coreProperties>
</file>